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75143D" w:rsidRDefault="0075143D" w:rsidP="0075143D">
      <w:pPr>
        <w:rPr>
          <w:sz w:val="28"/>
          <w:szCs w:val="28"/>
        </w:rPr>
      </w:pPr>
    </w:p>
    <w:p w:rsidR="005B3697" w:rsidRDefault="005B3697" w:rsidP="0075143D">
      <w:pPr>
        <w:rPr>
          <w:sz w:val="28"/>
          <w:szCs w:val="28"/>
        </w:rPr>
      </w:pPr>
    </w:p>
    <w:p w:rsidR="0075143D" w:rsidRPr="00BB3190" w:rsidRDefault="0075143D" w:rsidP="0075143D">
      <w:pPr>
        <w:ind w:right="-1"/>
        <w:jc w:val="center"/>
        <w:rPr>
          <w:rFonts w:eastAsiaTheme="minorEastAsia"/>
          <w:b/>
          <w:sz w:val="28"/>
          <w:szCs w:val="28"/>
        </w:rPr>
      </w:pPr>
      <w:r w:rsidRPr="00D94F27">
        <w:rPr>
          <w:rFonts w:eastAsiaTheme="minorEastAsia"/>
          <w:b/>
          <w:sz w:val="28"/>
          <w:szCs w:val="28"/>
        </w:rPr>
        <w:t xml:space="preserve">Об </w:t>
      </w:r>
      <w:r w:rsidRPr="00BB3190">
        <w:rPr>
          <w:b/>
          <w:sz w:val="28"/>
          <w:szCs w:val="28"/>
        </w:rPr>
        <w:t>утвер</w:t>
      </w:r>
      <w:r>
        <w:rPr>
          <w:b/>
          <w:sz w:val="28"/>
          <w:szCs w:val="28"/>
        </w:rPr>
        <w:t>ж</w:t>
      </w:r>
      <w:r w:rsidRPr="00BB3190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ении</w:t>
      </w:r>
      <w:r w:rsidRPr="00BB3190">
        <w:rPr>
          <w:b/>
          <w:sz w:val="28"/>
          <w:szCs w:val="28"/>
        </w:rPr>
        <w:t xml:space="preserve"> порядк</w:t>
      </w:r>
      <w:r>
        <w:rPr>
          <w:b/>
          <w:sz w:val="28"/>
          <w:szCs w:val="28"/>
        </w:rPr>
        <w:t>а</w:t>
      </w:r>
      <w:r w:rsidRPr="00BB3190">
        <w:rPr>
          <w:b/>
          <w:sz w:val="28"/>
          <w:szCs w:val="28"/>
        </w:rPr>
        <w:t xml:space="preserve"> осуществления контроля качества предоставления мер социальной поддержки участникам специальной военной операции и (или) членам их семей, предоставляемых администрацией муниципального образования Абинский район или подведомственными муниципальными учреждениями</w:t>
      </w:r>
    </w:p>
    <w:p w:rsidR="0075143D" w:rsidRDefault="0075143D" w:rsidP="0075143D">
      <w:pPr>
        <w:ind w:right="-1"/>
        <w:jc w:val="center"/>
        <w:rPr>
          <w:rFonts w:eastAsiaTheme="minorEastAsia"/>
          <w:b/>
          <w:sz w:val="28"/>
          <w:szCs w:val="28"/>
        </w:rPr>
      </w:pPr>
    </w:p>
    <w:p w:rsidR="0075143D" w:rsidRDefault="0075143D" w:rsidP="0075143D">
      <w:pPr>
        <w:ind w:right="-1"/>
        <w:jc w:val="center"/>
        <w:rPr>
          <w:rFonts w:eastAsiaTheme="minorEastAsia"/>
          <w:b/>
          <w:sz w:val="28"/>
          <w:szCs w:val="28"/>
        </w:rPr>
      </w:pPr>
    </w:p>
    <w:p w:rsidR="0075143D" w:rsidRDefault="0075143D" w:rsidP="0075143D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пункта 2.4 Плана мероприятий («дорожной карты») оптимизации представления мер социальной поддержки участникам специальной военной операции и (или) членам их семей на территории Краснодарского края, утвержденного протоколом заседания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     14 апреля 2026 г. № 18,  администрация муниципального образования Абинский район п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7900BE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75143D" w:rsidRDefault="0075143D" w:rsidP="0075143D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осуществления контроля качества предоставления мер социальной поддержки участникам специальной военной операции и (или) членам их семей, предоставляемых администрацией муниципального образования Абинский район или подведомственными муниципальными учреждениями (прилагается). </w:t>
      </w:r>
    </w:p>
    <w:p w:rsidR="000656CC" w:rsidRPr="002E70E3" w:rsidRDefault="000656CC" w:rsidP="000656C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2E70E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2E70E3">
        <w:rPr>
          <w:bCs/>
          <w:sz w:val="28"/>
          <w:szCs w:val="28"/>
        </w:rPr>
        <w:t>Общему отделу администрации муниципального образования Абинский район (</w:t>
      </w:r>
      <w:r w:rsidRPr="002E70E3">
        <w:rPr>
          <w:sz w:val="28"/>
          <w:szCs w:val="28"/>
        </w:rPr>
        <w:t>Савельева О.В.)</w:t>
      </w:r>
      <w:r w:rsidRPr="002E70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обеспечить опубликование настоящего постановления</w:t>
      </w:r>
      <w:r w:rsidRPr="002E70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размещение его</w:t>
      </w:r>
      <w:r w:rsidRPr="002E70E3">
        <w:rPr>
          <w:bCs/>
          <w:sz w:val="28"/>
          <w:szCs w:val="28"/>
        </w:rPr>
        <w:t xml:space="preserve"> на официальном сайте органов местного самоуправления муниципального образования Абинский район </w:t>
      </w:r>
      <w:r w:rsidRPr="002E70E3">
        <w:rPr>
          <w:sz w:val="28"/>
          <w:szCs w:val="28"/>
        </w:rPr>
        <w:t>в информационно-телекоммуникационной сети «Интернет»</w:t>
      </w:r>
      <w:r w:rsidRPr="002E70E3">
        <w:rPr>
          <w:bCs/>
          <w:sz w:val="28"/>
          <w:szCs w:val="28"/>
        </w:rPr>
        <w:t>.</w:t>
      </w:r>
    </w:p>
    <w:p w:rsidR="0075143D" w:rsidRPr="00BB3190" w:rsidRDefault="000656CC" w:rsidP="000656CC">
      <w:pPr>
        <w:ind w:right="-1" w:firstLine="851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75143D">
        <w:rPr>
          <w:sz w:val="28"/>
          <w:szCs w:val="28"/>
        </w:rPr>
        <w:t xml:space="preserve">. Постановление вступает в силу </w:t>
      </w:r>
      <w:r w:rsidR="005B3697">
        <w:rPr>
          <w:sz w:val="28"/>
          <w:szCs w:val="28"/>
        </w:rPr>
        <w:t>на следующий день после дня его опубликования</w:t>
      </w:r>
      <w:r w:rsidR="0075143D">
        <w:rPr>
          <w:sz w:val="28"/>
          <w:szCs w:val="28"/>
        </w:rPr>
        <w:t>.</w:t>
      </w:r>
    </w:p>
    <w:p w:rsidR="0075143D" w:rsidRDefault="0075143D" w:rsidP="0075143D">
      <w:pPr>
        <w:ind w:right="-1"/>
        <w:jc w:val="both"/>
        <w:rPr>
          <w:rFonts w:eastAsiaTheme="minorEastAsia"/>
          <w:sz w:val="28"/>
          <w:szCs w:val="28"/>
        </w:rPr>
      </w:pPr>
    </w:p>
    <w:p w:rsidR="0075143D" w:rsidRDefault="0075143D" w:rsidP="0075143D">
      <w:pPr>
        <w:ind w:right="-1"/>
        <w:jc w:val="both"/>
        <w:rPr>
          <w:rFonts w:eastAsiaTheme="minorEastAsia"/>
          <w:sz w:val="28"/>
          <w:szCs w:val="28"/>
        </w:rPr>
      </w:pPr>
    </w:p>
    <w:p w:rsidR="0075143D" w:rsidRPr="00D94F27" w:rsidRDefault="0075143D" w:rsidP="0075143D">
      <w:pPr>
        <w:ind w:right="-1"/>
        <w:jc w:val="both"/>
        <w:rPr>
          <w:rFonts w:eastAsiaTheme="minorEastAsia"/>
          <w:sz w:val="28"/>
          <w:szCs w:val="28"/>
        </w:rPr>
      </w:pPr>
      <w:r w:rsidRPr="00D94F27">
        <w:rPr>
          <w:rFonts w:eastAsiaTheme="minorEastAsia"/>
          <w:sz w:val="28"/>
          <w:szCs w:val="28"/>
        </w:rPr>
        <w:t xml:space="preserve">Глава муниципального образования </w:t>
      </w:r>
    </w:p>
    <w:p w:rsidR="0075143D" w:rsidRPr="00D94F27" w:rsidRDefault="0075143D" w:rsidP="0075143D">
      <w:pPr>
        <w:ind w:right="-1"/>
        <w:jc w:val="both"/>
        <w:rPr>
          <w:rFonts w:eastAsiaTheme="minorEastAsia"/>
          <w:sz w:val="28"/>
          <w:szCs w:val="28"/>
        </w:rPr>
      </w:pPr>
      <w:r w:rsidRPr="00D94F27">
        <w:rPr>
          <w:rFonts w:eastAsiaTheme="minorEastAsia"/>
          <w:sz w:val="28"/>
          <w:szCs w:val="28"/>
        </w:rPr>
        <w:t xml:space="preserve">Абинский район                                                                             </w:t>
      </w:r>
      <w:r>
        <w:rPr>
          <w:rFonts w:eastAsiaTheme="minorEastAsia"/>
          <w:sz w:val="28"/>
          <w:szCs w:val="28"/>
        </w:rPr>
        <w:t xml:space="preserve">    </w:t>
      </w:r>
      <w:r w:rsidRPr="00D94F27">
        <w:rPr>
          <w:rFonts w:eastAsiaTheme="minorEastAsia"/>
          <w:sz w:val="28"/>
          <w:szCs w:val="28"/>
        </w:rPr>
        <w:t xml:space="preserve">   И.В. </w:t>
      </w:r>
      <w:proofErr w:type="spellStart"/>
      <w:r w:rsidRPr="00D94F27">
        <w:rPr>
          <w:rFonts w:eastAsiaTheme="minorEastAsia"/>
          <w:sz w:val="28"/>
          <w:szCs w:val="28"/>
        </w:rPr>
        <w:t>Биушкин</w:t>
      </w:r>
      <w:proofErr w:type="spellEnd"/>
    </w:p>
    <w:p w:rsidR="0075143D" w:rsidRDefault="0075143D" w:rsidP="0075143D">
      <w:pPr>
        <w:spacing w:after="120"/>
        <w:jc w:val="center"/>
        <w:rPr>
          <w:b/>
          <w:bCs/>
          <w:sz w:val="28"/>
          <w:szCs w:val="28"/>
          <w:lang w:eastAsia="en-US"/>
        </w:rPr>
      </w:pPr>
    </w:p>
    <w:p w:rsidR="0075143D" w:rsidRDefault="0075143D" w:rsidP="0075143D">
      <w:pPr>
        <w:spacing w:after="120"/>
        <w:jc w:val="center"/>
        <w:rPr>
          <w:b/>
          <w:bCs/>
          <w:sz w:val="28"/>
          <w:szCs w:val="28"/>
          <w:lang w:eastAsia="en-US"/>
        </w:rPr>
      </w:pPr>
    </w:p>
    <w:p w:rsidR="0075143D" w:rsidRDefault="0075143D" w:rsidP="0075143D">
      <w:pPr>
        <w:spacing w:after="120"/>
        <w:jc w:val="center"/>
        <w:rPr>
          <w:b/>
          <w:bCs/>
          <w:sz w:val="28"/>
          <w:szCs w:val="28"/>
          <w:lang w:eastAsia="en-US"/>
        </w:rPr>
      </w:pPr>
    </w:p>
    <w:p w:rsidR="0075143D" w:rsidRPr="00D94F27" w:rsidRDefault="0075143D" w:rsidP="0075143D">
      <w:pPr>
        <w:spacing w:after="120"/>
        <w:jc w:val="center"/>
        <w:rPr>
          <w:b/>
          <w:bCs/>
          <w:sz w:val="28"/>
          <w:szCs w:val="28"/>
          <w:lang w:eastAsia="en-US"/>
        </w:rPr>
      </w:pPr>
      <w:r w:rsidRPr="00D94F27">
        <w:rPr>
          <w:b/>
          <w:bCs/>
          <w:sz w:val="28"/>
          <w:szCs w:val="28"/>
          <w:lang w:eastAsia="en-US"/>
        </w:rPr>
        <w:t>ЛИСТ СОГЛАСОВАНИЯ</w:t>
      </w:r>
    </w:p>
    <w:p w:rsidR="0075143D" w:rsidRPr="00D94F27" w:rsidRDefault="0075143D" w:rsidP="0075143D">
      <w:pPr>
        <w:jc w:val="center"/>
        <w:rPr>
          <w:sz w:val="28"/>
          <w:szCs w:val="28"/>
          <w:lang w:eastAsia="en-US"/>
        </w:rPr>
      </w:pPr>
      <w:r w:rsidRPr="00D94F27">
        <w:rPr>
          <w:sz w:val="28"/>
          <w:szCs w:val="28"/>
          <w:lang w:eastAsia="en-US"/>
        </w:rPr>
        <w:t>проекта распоряжения администрации муниципального образования</w:t>
      </w:r>
    </w:p>
    <w:p w:rsidR="0075143D" w:rsidRPr="00D94F27" w:rsidRDefault="0075143D" w:rsidP="0075143D">
      <w:pPr>
        <w:jc w:val="center"/>
        <w:rPr>
          <w:sz w:val="28"/>
          <w:szCs w:val="28"/>
          <w:lang w:eastAsia="en-US"/>
        </w:rPr>
      </w:pPr>
      <w:r w:rsidRPr="00D94F27">
        <w:rPr>
          <w:sz w:val="28"/>
          <w:szCs w:val="28"/>
          <w:lang w:eastAsia="en-US"/>
        </w:rPr>
        <w:t>Абинский район от_____________________№______</w:t>
      </w:r>
    </w:p>
    <w:p w:rsidR="0075143D" w:rsidRPr="00D94F27" w:rsidRDefault="0075143D" w:rsidP="0075143D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D94F27">
        <w:rPr>
          <w:rFonts w:eastAsiaTheme="minorEastAsia"/>
          <w:sz w:val="28"/>
          <w:szCs w:val="28"/>
        </w:rPr>
        <w:t>«</w:t>
      </w:r>
      <w:r w:rsidRPr="00BB3190">
        <w:rPr>
          <w:rFonts w:eastAsiaTheme="minorEastAsia"/>
          <w:sz w:val="28"/>
          <w:szCs w:val="28"/>
        </w:rPr>
        <w:t>Об утвер</w:t>
      </w:r>
      <w:r>
        <w:rPr>
          <w:rFonts w:eastAsiaTheme="minorEastAsia"/>
          <w:sz w:val="28"/>
          <w:szCs w:val="28"/>
        </w:rPr>
        <w:t>ж</w:t>
      </w:r>
      <w:r w:rsidRPr="00BB3190">
        <w:rPr>
          <w:rFonts w:eastAsiaTheme="minorEastAsia"/>
          <w:sz w:val="28"/>
          <w:szCs w:val="28"/>
        </w:rPr>
        <w:t>д</w:t>
      </w:r>
      <w:r>
        <w:rPr>
          <w:rFonts w:eastAsiaTheme="minorEastAsia"/>
          <w:sz w:val="28"/>
          <w:szCs w:val="28"/>
        </w:rPr>
        <w:t>ении поряд</w:t>
      </w:r>
      <w:r w:rsidRPr="00BB3190"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а</w:t>
      </w:r>
      <w:r w:rsidRPr="00BB3190">
        <w:rPr>
          <w:rFonts w:eastAsiaTheme="minorEastAsia"/>
          <w:sz w:val="28"/>
          <w:szCs w:val="28"/>
        </w:rPr>
        <w:t xml:space="preserve"> осуществления контроля качества предоставления мер социальной поддержки участникам специальной военной операции и (или) членам их семей, предоставляемых администрацией муниципального образования Абинский район </w:t>
      </w:r>
      <w:bookmarkStart w:id="0" w:name="_GoBack"/>
      <w:bookmarkEnd w:id="0"/>
      <w:r w:rsidRPr="00BB3190">
        <w:rPr>
          <w:rFonts w:eastAsiaTheme="minorEastAsia"/>
          <w:sz w:val="28"/>
          <w:szCs w:val="28"/>
        </w:rPr>
        <w:t>или подведомственными муниципальными учреждениями</w:t>
      </w:r>
      <w:r w:rsidRPr="00D94F27">
        <w:rPr>
          <w:rFonts w:eastAsiaTheme="minorEastAsia"/>
          <w:bCs/>
          <w:sz w:val="28"/>
          <w:szCs w:val="28"/>
        </w:rPr>
        <w:t>»</w:t>
      </w:r>
    </w:p>
    <w:p w:rsidR="0075143D" w:rsidRPr="00D94F27" w:rsidRDefault="0075143D" w:rsidP="0075143D">
      <w:pPr>
        <w:rPr>
          <w:sz w:val="28"/>
          <w:szCs w:val="28"/>
          <w:lang w:eastAsia="en-US"/>
        </w:rPr>
      </w:pPr>
    </w:p>
    <w:p w:rsidR="0075143D" w:rsidRPr="00D94F27" w:rsidRDefault="0075143D" w:rsidP="0075143D">
      <w:pPr>
        <w:rPr>
          <w:sz w:val="28"/>
          <w:szCs w:val="28"/>
          <w:lang w:eastAsia="en-US"/>
        </w:rPr>
      </w:pPr>
    </w:p>
    <w:tbl>
      <w:tblPr>
        <w:tblW w:w="9761" w:type="dxa"/>
        <w:tblInd w:w="107" w:type="dxa"/>
        <w:tblLook w:val="0000" w:firstRow="0" w:lastRow="0" w:firstColumn="0" w:lastColumn="0" w:noHBand="0" w:noVBand="0"/>
      </w:tblPr>
      <w:tblGrid>
        <w:gridCol w:w="9822"/>
        <w:gridCol w:w="222"/>
      </w:tblGrid>
      <w:tr w:rsidR="0075143D" w:rsidRPr="00D94F27" w:rsidTr="008E669C">
        <w:trPr>
          <w:trHeight w:val="100"/>
        </w:trPr>
        <w:tc>
          <w:tcPr>
            <w:tcW w:w="9525" w:type="dxa"/>
          </w:tcPr>
          <w:tbl>
            <w:tblPr>
              <w:tblW w:w="9499" w:type="dxa"/>
              <w:tblInd w:w="107" w:type="dxa"/>
              <w:tblLook w:val="0000" w:firstRow="0" w:lastRow="0" w:firstColumn="0" w:lastColumn="0" w:noHBand="0" w:noVBand="0"/>
            </w:tblPr>
            <w:tblGrid>
              <w:gridCol w:w="6238"/>
              <w:gridCol w:w="3261"/>
            </w:tblGrid>
            <w:tr w:rsidR="0075143D" w:rsidRPr="00D94F27" w:rsidTr="008E669C">
              <w:trPr>
                <w:trHeight w:val="100"/>
              </w:trPr>
              <w:tc>
                <w:tcPr>
                  <w:tcW w:w="6238" w:type="dxa"/>
                </w:tcPr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Проект внесен: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Управлением экономического развития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tabs>
                      <w:tab w:val="left" w:pos="3885"/>
                    </w:tabs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Начальник управления </w:t>
                  </w:r>
                </w:p>
                <w:p w:rsidR="0075143D" w:rsidRPr="00D94F27" w:rsidRDefault="0075143D" w:rsidP="008E669C">
                  <w:pPr>
                    <w:tabs>
                      <w:tab w:val="left" w:pos="3885"/>
                    </w:tabs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экономического развития</w:t>
                  </w:r>
                  <w:r w:rsidRPr="00D94F27">
                    <w:rPr>
                      <w:sz w:val="28"/>
                      <w:szCs w:val="28"/>
                      <w:lang w:eastAsia="en-US"/>
                    </w:rPr>
                    <w:tab/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Составитель проекта: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Главный специалист 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val="en-US" w:eastAsia="en-US"/>
                    </w:rPr>
                  </w:pP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управления</w:t>
                  </w:r>
                  <w:proofErr w:type="spellEnd"/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экономического</w:t>
                  </w:r>
                  <w:proofErr w:type="spellEnd"/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развития</w:t>
                  </w:r>
                  <w:proofErr w:type="spellEnd"/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3261" w:type="dxa"/>
                </w:tcPr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                     О.Б. Белая</w:t>
                  </w: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А.А. </w:t>
                  </w:r>
                  <w:proofErr w:type="spellStart"/>
                  <w:r w:rsidRPr="00D94F27">
                    <w:rPr>
                      <w:sz w:val="28"/>
                      <w:szCs w:val="28"/>
                      <w:lang w:eastAsia="en-US"/>
                    </w:rPr>
                    <w:t>Блажец</w:t>
                  </w:r>
                  <w:proofErr w:type="spellEnd"/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5143D" w:rsidRPr="00D94F27" w:rsidTr="008E669C">
              <w:trPr>
                <w:trHeight w:val="619"/>
              </w:trPr>
              <w:tc>
                <w:tcPr>
                  <w:tcW w:w="6238" w:type="dxa"/>
                </w:tcPr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Проект согласован: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tabs>
                      <w:tab w:val="left" w:pos="3885"/>
                    </w:tabs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Заместитель главы 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муниципального образования   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tabs>
                      <w:tab w:val="left" w:pos="3885"/>
                    </w:tabs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Заместитель главы 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муниципального образования   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61" w:type="dxa"/>
                </w:tcPr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              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</w:t>
                  </w:r>
                  <w:r w:rsidRPr="00D94F27">
                    <w:rPr>
                      <w:sz w:val="28"/>
                      <w:szCs w:val="28"/>
                      <w:lang w:eastAsia="en-US"/>
                    </w:rPr>
                    <w:t xml:space="preserve">       </w:t>
                  </w:r>
                  <w:r>
                    <w:rPr>
                      <w:sz w:val="28"/>
                      <w:szCs w:val="28"/>
                      <w:lang w:eastAsia="en-US"/>
                    </w:rPr>
                    <w:t>В.П. Борец</w:t>
                  </w: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Д.С. Дубров</w:t>
                  </w:r>
                </w:p>
              </w:tc>
            </w:tr>
            <w:tr w:rsidR="0075143D" w:rsidRPr="00D94F27" w:rsidTr="008E669C">
              <w:trPr>
                <w:trHeight w:val="100"/>
              </w:trPr>
              <w:tc>
                <w:tcPr>
                  <w:tcW w:w="6238" w:type="dxa"/>
                </w:tcPr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Н</w:t>
                  </w:r>
                  <w:r w:rsidRPr="00510F55">
                    <w:rPr>
                      <w:sz w:val="28"/>
                      <w:szCs w:val="28"/>
                      <w:lang w:eastAsia="en-US"/>
                    </w:rPr>
                    <w:t>ачальник организационного отдела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                                                   </w:t>
                  </w:r>
                </w:p>
                <w:p w:rsidR="0075143D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Начальник правового управления</w:t>
                  </w:r>
                </w:p>
              </w:tc>
              <w:tc>
                <w:tcPr>
                  <w:tcW w:w="3261" w:type="dxa"/>
                </w:tcPr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С.Н. Юхно</w:t>
                  </w:r>
                </w:p>
                <w:p w:rsidR="0075143D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А.В. Семендяев</w:t>
                  </w:r>
                </w:p>
                <w:p w:rsidR="0075143D" w:rsidRPr="00E721AE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5143D" w:rsidRPr="00D94F27" w:rsidTr="008E669C">
              <w:trPr>
                <w:trHeight w:val="100"/>
              </w:trPr>
              <w:tc>
                <w:tcPr>
                  <w:tcW w:w="6238" w:type="dxa"/>
                </w:tcPr>
                <w:p w:rsidR="0075143D" w:rsidRPr="00E721AE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val="en-US" w:eastAsia="en-US"/>
                    </w:rPr>
                  </w:pP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Начальник</w:t>
                  </w:r>
                  <w:proofErr w:type="spellEnd"/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общего</w:t>
                  </w:r>
                  <w:proofErr w:type="spellEnd"/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отдела</w:t>
                  </w:r>
                  <w:proofErr w:type="spellEnd"/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3261" w:type="dxa"/>
                </w:tcPr>
                <w:p w:rsidR="0075143D" w:rsidRDefault="0075143D" w:rsidP="008E669C">
                  <w:pPr>
                    <w:jc w:val="right"/>
                    <w:rPr>
                      <w:sz w:val="28"/>
                      <w:szCs w:val="28"/>
                      <w:lang w:val="en-US"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val="en-US" w:eastAsia="en-US"/>
                    </w:rPr>
                  </w:pPr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О.В.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Савельева</w:t>
                  </w:r>
                  <w:proofErr w:type="spellEnd"/>
                </w:p>
              </w:tc>
            </w:tr>
            <w:tr w:rsidR="0075143D" w:rsidRPr="00D94F27" w:rsidTr="008E669C">
              <w:trPr>
                <w:trHeight w:val="649"/>
              </w:trPr>
              <w:tc>
                <w:tcPr>
                  <w:tcW w:w="6238" w:type="dxa"/>
                </w:tcPr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Заместитель главы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муниципального образования,</w:t>
                  </w:r>
                </w:p>
                <w:p w:rsidR="0075143D" w:rsidRPr="00D94F27" w:rsidRDefault="0075143D" w:rsidP="008E669C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D94F27">
                    <w:rPr>
                      <w:sz w:val="28"/>
                      <w:szCs w:val="28"/>
                      <w:lang w:eastAsia="en-US"/>
                    </w:rPr>
                    <w:t>управляющий делами</w:t>
                  </w:r>
                </w:p>
              </w:tc>
              <w:tc>
                <w:tcPr>
                  <w:tcW w:w="3261" w:type="dxa"/>
                </w:tcPr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:rsidR="0075143D" w:rsidRPr="00D94F27" w:rsidRDefault="0075143D" w:rsidP="008E669C">
                  <w:pPr>
                    <w:jc w:val="right"/>
                    <w:rPr>
                      <w:sz w:val="28"/>
                      <w:szCs w:val="28"/>
                      <w:lang w:val="en-US" w:eastAsia="en-US"/>
                    </w:rPr>
                  </w:pPr>
                  <w:r w:rsidRPr="00D94F27">
                    <w:rPr>
                      <w:sz w:val="28"/>
                      <w:szCs w:val="28"/>
                      <w:lang w:val="en-US" w:eastAsia="en-US"/>
                    </w:rPr>
                    <w:t xml:space="preserve">Т.И. </w:t>
                  </w:r>
                  <w:proofErr w:type="spellStart"/>
                  <w:r w:rsidRPr="00D94F27">
                    <w:rPr>
                      <w:sz w:val="28"/>
                      <w:szCs w:val="28"/>
                      <w:lang w:val="en-US" w:eastAsia="en-US"/>
                    </w:rPr>
                    <w:t>Червинская</w:t>
                  </w:r>
                  <w:proofErr w:type="spellEnd"/>
                </w:p>
              </w:tc>
            </w:tr>
          </w:tbl>
          <w:p w:rsidR="0075143D" w:rsidRPr="00D94F27" w:rsidRDefault="0075143D" w:rsidP="008E66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75143D" w:rsidRPr="00D94F27" w:rsidRDefault="0075143D" w:rsidP="008E669C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5143D" w:rsidRPr="00D94F27" w:rsidTr="008E669C">
        <w:trPr>
          <w:trHeight w:val="619"/>
        </w:trPr>
        <w:tc>
          <w:tcPr>
            <w:tcW w:w="9525" w:type="dxa"/>
          </w:tcPr>
          <w:p w:rsidR="0075143D" w:rsidRPr="00D94F27" w:rsidRDefault="0075143D" w:rsidP="008E669C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75143D" w:rsidRPr="00D94F27" w:rsidRDefault="0075143D" w:rsidP="008E669C">
            <w:pPr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75143D" w:rsidRPr="00D94F27" w:rsidTr="008E669C">
        <w:trPr>
          <w:trHeight w:val="100"/>
        </w:trPr>
        <w:tc>
          <w:tcPr>
            <w:tcW w:w="9525" w:type="dxa"/>
          </w:tcPr>
          <w:p w:rsidR="0075143D" w:rsidRPr="00D94F27" w:rsidRDefault="0075143D" w:rsidP="008E669C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75143D" w:rsidRPr="00D94F27" w:rsidRDefault="0075143D" w:rsidP="008E669C">
            <w:pPr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75143D" w:rsidRPr="00D94F27" w:rsidTr="008E669C">
        <w:trPr>
          <w:trHeight w:val="100"/>
        </w:trPr>
        <w:tc>
          <w:tcPr>
            <w:tcW w:w="9525" w:type="dxa"/>
          </w:tcPr>
          <w:p w:rsidR="0075143D" w:rsidRPr="00D94F27" w:rsidRDefault="0075143D" w:rsidP="008E669C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:rsidR="0075143D" w:rsidRPr="00D94F27" w:rsidRDefault="0075143D" w:rsidP="008E669C">
            <w:pPr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F65629" w:rsidRDefault="00F65629" w:rsidP="007830BD"/>
    <w:sectPr w:rsidR="00F65629" w:rsidSect="007830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497" w:rsidRDefault="002C1497" w:rsidP="007830BD">
      <w:r>
        <w:separator/>
      </w:r>
    </w:p>
  </w:endnote>
  <w:endnote w:type="continuationSeparator" w:id="0">
    <w:p w:rsidR="002C1497" w:rsidRDefault="002C1497" w:rsidP="0078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BD" w:rsidRDefault="007830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BD" w:rsidRDefault="007830B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BD" w:rsidRDefault="007830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497" w:rsidRDefault="002C1497" w:rsidP="007830BD">
      <w:r>
        <w:separator/>
      </w:r>
    </w:p>
  </w:footnote>
  <w:footnote w:type="continuationSeparator" w:id="0">
    <w:p w:rsidR="002C1497" w:rsidRDefault="002C1497" w:rsidP="00783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BD" w:rsidRDefault="007830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111133"/>
      <w:docPartObj>
        <w:docPartGallery w:val="Page Numbers (Top of Page)"/>
        <w:docPartUnique/>
      </w:docPartObj>
    </w:sdtPr>
    <w:sdtEndPr/>
    <w:sdtContent>
      <w:p w:rsidR="007830BD" w:rsidRDefault="007830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9A1">
          <w:rPr>
            <w:noProof/>
          </w:rPr>
          <w:t>2</w:t>
        </w:r>
        <w:r>
          <w:fldChar w:fldCharType="end"/>
        </w:r>
      </w:p>
    </w:sdtContent>
  </w:sdt>
  <w:p w:rsidR="007830BD" w:rsidRDefault="007830B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BD" w:rsidRDefault="007830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5B7"/>
    <w:rsid w:val="000656CC"/>
    <w:rsid w:val="002C1497"/>
    <w:rsid w:val="004555B7"/>
    <w:rsid w:val="005B3697"/>
    <w:rsid w:val="00656C02"/>
    <w:rsid w:val="0075143D"/>
    <w:rsid w:val="007830BD"/>
    <w:rsid w:val="007900BE"/>
    <w:rsid w:val="00885506"/>
    <w:rsid w:val="009009A1"/>
    <w:rsid w:val="00BE3376"/>
    <w:rsid w:val="00F65629"/>
    <w:rsid w:val="00FD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AA41"/>
  <w15:chartTrackingRefBased/>
  <w15:docId w15:val="{4D0450D9-0726-46D7-B71A-AEA6FD10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5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50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830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0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0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</dc:creator>
  <cp:keywords/>
  <dc:description/>
  <cp:lastModifiedBy>Pavlov</cp:lastModifiedBy>
  <cp:revision>8</cp:revision>
  <cp:lastPrinted>2026-05-20T07:00:00Z</cp:lastPrinted>
  <dcterms:created xsi:type="dcterms:W3CDTF">2026-05-19T13:25:00Z</dcterms:created>
  <dcterms:modified xsi:type="dcterms:W3CDTF">2026-06-05T06:24:00Z</dcterms:modified>
</cp:coreProperties>
</file>